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7F38B" w14:textId="77777777" w:rsidR="00627C35" w:rsidRDefault="00627C35" w:rsidP="00627C35">
      <w:pPr>
        <w:rPr>
          <w:b/>
          <w:bCs/>
        </w:rPr>
      </w:pPr>
      <w:bookmarkStart w:id="0" w:name="_Hlk153533539"/>
      <w:r w:rsidRPr="0084009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EC5F192" wp14:editId="2AD1245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67050" cy="895350"/>
            <wp:effectExtent l="0" t="0" r="0" b="0"/>
            <wp:wrapTight wrapText="bothSides">
              <wp:wrapPolygon edited="0">
                <wp:start x="11270" y="0"/>
                <wp:lineTo x="10465" y="460"/>
                <wp:lineTo x="8720" y="5515"/>
                <wp:lineTo x="8720" y="7353"/>
                <wp:lineTo x="0" y="8272"/>
                <wp:lineTo x="0" y="11949"/>
                <wp:lineTo x="8855" y="14706"/>
                <wp:lineTo x="10867" y="21140"/>
                <wp:lineTo x="11001" y="21140"/>
                <wp:lineTo x="12880" y="21140"/>
                <wp:lineTo x="13014" y="21140"/>
                <wp:lineTo x="13953" y="14706"/>
                <wp:lineTo x="21466" y="11949"/>
                <wp:lineTo x="21466" y="8272"/>
                <wp:lineTo x="13953" y="7353"/>
                <wp:lineTo x="14087" y="4596"/>
                <wp:lineTo x="13416" y="460"/>
                <wp:lineTo x="12611" y="0"/>
                <wp:lineTo x="11270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B46E55F" w14:textId="77777777" w:rsidR="00627C35" w:rsidRDefault="00627C35" w:rsidP="00627C3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</w:t>
      </w:r>
    </w:p>
    <w:p w14:paraId="69DA7175" w14:textId="77777777" w:rsidR="00627C35" w:rsidRDefault="00627C35" w:rsidP="00627C35">
      <w:pPr>
        <w:rPr>
          <w:b/>
          <w:bCs/>
        </w:rPr>
      </w:pPr>
    </w:p>
    <w:p w14:paraId="7C3F90C2" w14:textId="77777777" w:rsidR="00627C35" w:rsidRDefault="00627C35" w:rsidP="00627C3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</w:t>
      </w:r>
    </w:p>
    <w:p w14:paraId="2DA15AF6" w14:textId="77777777" w:rsidR="00627C35" w:rsidRDefault="00627C35" w:rsidP="00627C35">
      <w:pPr>
        <w:rPr>
          <w:b/>
          <w:bCs/>
        </w:rPr>
      </w:pPr>
    </w:p>
    <w:p w14:paraId="222B6C35" w14:textId="77777777" w:rsidR="00627C35" w:rsidRPr="00E61F7D" w:rsidRDefault="00627C35" w:rsidP="00627C35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61F7D">
        <w:rPr>
          <w:rFonts w:ascii="Times New Roman" w:hAnsi="Times New Roman" w:cs="Times New Roman"/>
          <w:sz w:val="24"/>
          <w:szCs w:val="24"/>
          <w:u w:val="single"/>
        </w:rPr>
        <w:t>ΔΕΛΤΙΟ  ΤΥΠΟΥ</w:t>
      </w:r>
    </w:p>
    <w:p w14:paraId="76E2E2C0" w14:textId="77777777" w:rsidR="00627C35" w:rsidRDefault="00627C35" w:rsidP="00627C35">
      <w:pPr>
        <w:jc w:val="center"/>
        <w:rPr>
          <w:b/>
          <w:bCs/>
        </w:rPr>
      </w:pPr>
    </w:p>
    <w:p w14:paraId="7921D41C" w14:textId="77777777" w:rsidR="00627C35" w:rsidRDefault="00627C35" w:rsidP="00627C35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</w:t>
      </w:r>
    </w:p>
    <w:p w14:paraId="21D339D3" w14:textId="02B5C748" w:rsidR="00627C35" w:rsidRPr="00627C35" w:rsidRDefault="00627C35" w:rsidP="00627C35">
      <w:pPr>
        <w:rPr>
          <w:rFonts w:ascii="Times New Roman" w:hAnsi="Times New Roman" w:cs="Times New Roman"/>
        </w:rPr>
      </w:pPr>
      <w:r w:rsidRPr="00B104C8">
        <w:rPr>
          <w:b/>
          <w:bCs/>
        </w:rPr>
        <w:t xml:space="preserve">                                                                                                </w:t>
      </w:r>
      <w:r w:rsidRPr="00F45AF7">
        <w:rPr>
          <w:b/>
          <w:bCs/>
        </w:rPr>
        <w:t xml:space="preserve">           </w:t>
      </w:r>
      <w:r w:rsidR="00AE0CFF">
        <w:rPr>
          <w:b/>
          <w:bCs/>
        </w:rPr>
        <w:t xml:space="preserve">             </w:t>
      </w:r>
      <w:r w:rsidRPr="00F45AF7">
        <w:rPr>
          <w:b/>
          <w:bCs/>
        </w:rPr>
        <w:t xml:space="preserve">   </w:t>
      </w:r>
      <w:r w:rsidRPr="00B104C8">
        <w:rPr>
          <w:b/>
          <w:bCs/>
        </w:rPr>
        <w:t xml:space="preserve"> </w:t>
      </w:r>
      <w:r w:rsidRPr="00E53FA1">
        <w:rPr>
          <w:rFonts w:ascii="Times New Roman" w:hAnsi="Times New Roman" w:cs="Times New Roman"/>
        </w:rPr>
        <w:t xml:space="preserve">Αθήνα, </w:t>
      </w:r>
      <w:r w:rsidRPr="00643CCC">
        <w:rPr>
          <w:rFonts w:ascii="Times New Roman" w:hAnsi="Times New Roman" w:cs="Times New Roman"/>
        </w:rPr>
        <w:t xml:space="preserve"> </w:t>
      </w:r>
      <w:r w:rsidR="008338DD">
        <w:rPr>
          <w:rFonts w:ascii="Times New Roman" w:hAnsi="Times New Roman" w:cs="Times New Roman"/>
        </w:rPr>
        <w:t xml:space="preserve">12 </w:t>
      </w:r>
      <w:r>
        <w:rPr>
          <w:rFonts w:ascii="Times New Roman" w:hAnsi="Times New Roman" w:cs="Times New Roman"/>
        </w:rPr>
        <w:t>Δεκεμβρίου 202</w:t>
      </w:r>
      <w:r w:rsidRPr="00627C35">
        <w:rPr>
          <w:rFonts w:ascii="Times New Roman" w:hAnsi="Times New Roman" w:cs="Times New Roman"/>
        </w:rPr>
        <w:t>4</w:t>
      </w:r>
    </w:p>
    <w:p w14:paraId="3F5E0CAC" w14:textId="77777777" w:rsidR="00627C35" w:rsidRPr="00F45AF7" w:rsidRDefault="00627C35" w:rsidP="00627C35">
      <w:pPr>
        <w:suppressAutoHyphens/>
        <w:autoSpaceDN w:val="0"/>
        <w:spacing w:after="160"/>
        <w:jc w:val="center"/>
        <w:textAlignment w:val="baseline"/>
        <w:rPr>
          <w:rFonts w:ascii="Times New Roman" w:eastAsia="Calibri" w:hAnsi="Times New Roman" w:cs="Times New Roman"/>
          <w:bCs/>
        </w:rPr>
      </w:pPr>
    </w:p>
    <w:p w14:paraId="16190518" w14:textId="70C3544F" w:rsidR="00627C35" w:rsidRPr="00627C35" w:rsidRDefault="00627C35" w:rsidP="00627C35">
      <w:pPr>
        <w:suppressAutoHyphens/>
        <w:autoSpaceDN w:val="0"/>
        <w:spacing w:after="160"/>
        <w:jc w:val="center"/>
        <w:textAlignment w:val="baseline"/>
        <w:rPr>
          <w:rFonts w:ascii="Times New Roman" w:eastAsia="Calibri" w:hAnsi="Times New Roman" w:cs="Times New Roman"/>
          <w:b/>
        </w:rPr>
      </w:pPr>
      <w:r w:rsidRPr="00B104C8">
        <w:rPr>
          <w:rFonts w:ascii="Times New Roman" w:eastAsia="Calibri" w:hAnsi="Times New Roman" w:cs="Times New Roman"/>
          <w:b/>
        </w:rPr>
        <w:t xml:space="preserve">Η </w:t>
      </w:r>
      <w:r w:rsidRPr="00C21D10">
        <w:rPr>
          <w:rFonts w:ascii="Times New Roman" w:eastAsia="Calibri" w:hAnsi="Times New Roman" w:cs="Times New Roman"/>
          <w:b/>
        </w:rPr>
        <w:t>Ακαδημία Αθηνών εξέλεξε</w:t>
      </w:r>
      <w:r w:rsidRPr="00B104C8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ως Αντιπρόεδρό της για το έτος 202</w:t>
      </w:r>
      <w:r w:rsidRPr="00627C35">
        <w:rPr>
          <w:rFonts w:ascii="Times New Roman" w:eastAsia="Calibri" w:hAnsi="Times New Roman" w:cs="Times New Roman"/>
          <w:b/>
        </w:rPr>
        <w:t>5</w:t>
      </w:r>
    </w:p>
    <w:p w14:paraId="58E51EB1" w14:textId="5A2C4E31" w:rsidR="00627C35" w:rsidRPr="00627C35" w:rsidRDefault="00627C35" w:rsidP="00627C35">
      <w:pPr>
        <w:suppressAutoHyphens/>
        <w:autoSpaceDN w:val="0"/>
        <w:spacing w:after="160"/>
        <w:jc w:val="center"/>
        <w:textAlignment w:val="baseline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τον Καθηγητή Πολιτικής Επιστήμης κ. Νικηφόρο </w:t>
      </w:r>
      <w:proofErr w:type="spellStart"/>
      <w:r>
        <w:rPr>
          <w:rFonts w:ascii="Times New Roman" w:eastAsia="Calibri" w:hAnsi="Times New Roman" w:cs="Times New Roman"/>
          <w:b/>
        </w:rPr>
        <w:t>Διαμαντούρο</w:t>
      </w:r>
      <w:proofErr w:type="spellEnd"/>
    </w:p>
    <w:p w14:paraId="68D7563F" w14:textId="40493F89" w:rsidR="00627C35" w:rsidRDefault="00627C35" w:rsidP="00627C35">
      <w:pP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0007C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Ακαδημία Αθηνών, κατά τη συνεδρίαση της Ολομέλειας της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5</w:t>
      </w:r>
      <w:r w:rsidRPr="00016AC0">
        <w:rPr>
          <w:rFonts w:ascii="Times New Roman" w:eastAsia="Times New Roman" w:hAnsi="Times New Roman" w:cs="Times New Roman"/>
          <w:sz w:val="24"/>
          <w:szCs w:val="24"/>
          <w:lang w:eastAsia="el-GR"/>
        </w:rPr>
        <w:t>ης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Δεκεμβρίου 2</w:t>
      </w:r>
      <w:r w:rsidRPr="000007CD">
        <w:rPr>
          <w:rFonts w:ascii="Times New Roman" w:eastAsia="Times New Roman" w:hAnsi="Times New Roman" w:cs="Times New Roman"/>
          <w:sz w:val="24"/>
          <w:szCs w:val="24"/>
          <w:lang w:eastAsia="el-GR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4</w:t>
      </w:r>
      <w:r w:rsidRPr="000007CD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0007CD">
        <w:rPr>
          <w:rFonts w:ascii="Times New Roman" w:eastAsia="Times New Roman" w:hAnsi="Times New Roman" w:cs="Times New Roman"/>
          <w:sz w:val="24"/>
          <w:szCs w:val="24"/>
          <w:lang w:eastAsia="el-GR"/>
        </w:rPr>
        <w:t>εξέλεξε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τον Ακαδημαϊκό </w:t>
      </w:r>
      <w:r w:rsidRPr="00C21D10">
        <w:rPr>
          <w:rFonts w:ascii="Times New Roman" w:eastAsia="Times New Roman" w:hAnsi="Times New Roman" w:cs="Times New Roman"/>
          <w:sz w:val="24"/>
          <w:szCs w:val="24"/>
          <w:lang w:eastAsia="el-GR"/>
        </w:rPr>
        <w:t>κ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Νικηφόρο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Διαμαντούρο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, Ομότιμο Καθηγητή Πολιτικής Επιστήμης στο Εθνικό και Καποδιστριακό Πανεπιστήμιο Αθηνών, ως Αντιπρόεδρό της για το έτος 2025.</w:t>
      </w:r>
    </w:p>
    <w:p w14:paraId="2814A8F2" w14:textId="77777777" w:rsidR="00627C35" w:rsidRDefault="00627C35" w:rsidP="00627C35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3BA221A2" w14:textId="1D4CB1C2" w:rsidR="00627C35" w:rsidRDefault="00627C35" w:rsidP="00627C35">
      <w:pPr>
        <w:suppressAutoHyphens/>
        <w:autoSpaceDN w:val="0"/>
        <w:spacing w:after="160" w:line="259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Πρόεδρος της Ακαδημίας Αθηνών για το ίδιο έτος θα είναι ο Ακαδημαϊκός και Ομότιμος Καθηγητής Αρχαιολογίας του Αριστοτ</w:t>
      </w:r>
      <w:r w:rsidR="002A1BA6">
        <w:rPr>
          <w:rFonts w:ascii="Times New Roman" w:eastAsia="Times New Roman" w:hAnsi="Times New Roman" w:cs="Times New Roman"/>
          <w:sz w:val="24"/>
          <w:szCs w:val="24"/>
          <w:lang w:eastAsia="el-GR"/>
        </w:rPr>
        <w:t>ελείου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Πανεπιστημίου Θεσσαλονίκης, κ. Μιχάλης Τιβέριος.</w:t>
      </w:r>
    </w:p>
    <w:p w14:paraId="4B9CE735" w14:textId="77777777" w:rsidR="00627C35" w:rsidRPr="002A1BA6" w:rsidRDefault="00627C35" w:rsidP="00627C35">
      <w:pPr>
        <w:suppressAutoHyphens/>
        <w:autoSpaceDN w:val="0"/>
        <w:spacing w:after="160" w:line="30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</w:pPr>
    </w:p>
    <w:p w14:paraId="55F115E6" w14:textId="10489586" w:rsidR="00627C35" w:rsidRPr="002A1BA6" w:rsidRDefault="00627C35" w:rsidP="00627C35">
      <w:pPr>
        <w:suppressAutoHyphens/>
        <w:autoSpaceDN w:val="0"/>
        <w:spacing w:after="160" w:line="30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</w:pPr>
      <w:r w:rsidRPr="002A1BA6"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  <w:t>Ακολουθεί βιογραφικό σημείωμα του νέου Αντιπροέδρου:</w:t>
      </w:r>
    </w:p>
    <w:p w14:paraId="5D9D533D" w14:textId="3BD12441" w:rsidR="00627C35" w:rsidRPr="002A1BA6" w:rsidRDefault="00627C35" w:rsidP="00627C3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BA6">
        <w:rPr>
          <w:rFonts w:ascii="Times New Roman" w:hAnsi="Times New Roman" w:cs="Times New Roman"/>
          <w:sz w:val="24"/>
          <w:szCs w:val="24"/>
        </w:rPr>
        <w:t>Ο Νικηφόρος Διαμαντούρος (</w:t>
      </w:r>
      <w:proofErr w:type="spellStart"/>
      <w:r w:rsidRPr="002A1BA6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2A1BA6">
        <w:rPr>
          <w:rFonts w:ascii="Times New Roman" w:hAnsi="Times New Roman" w:cs="Times New Roman"/>
          <w:sz w:val="24"/>
          <w:szCs w:val="24"/>
        </w:rPr>
        <w:t xml:space="preserve">. Πανεπιστήμιο </w:t>
      </w:r>
      <w:proofErr w:type="spellStart"/>
      <w:r w:rsidRPr="002A1BA6">
        <w:rPr>
          <w:rFonts w:ascii="Times New Roman" w:hAnsi="Times New Roman" w:cs="Times New Roman"/>
          <w:sz w:val="24"/>
          <w:szCs w:val="24"/>
        </w:rPr>
        <w:t>Columbia</w:t>
      </w:r>
      <w:proofErr w:type="spellEnd"/>
      <w:r w:rsidRPr="002A1BA6">
        <w:rPr>
          <w:rFonts w:ascii="Times New Roman" w:hAnsi="Times New Roman" w:cs="Times New Roman"/>
          <w:sz w:val="24"/>
          <w:szCs w:val="24"/>
        </w:rPr>
        <w:t>, 1972) είναι Ομότιμος Καθηγητής της Πολιτικής Επιστήμης στο Πανεπιστήμιο Αθηνών και Τακτικό Μέλος της Ακαδημίας Αθηνών από το 2014</w:t>
      </w:r>
      <w:r w:rsidR="00A21FAE">
        <w:rPr>
          <w:rFonts w:ascii="Times New Roman" w:hAnsi="Times New Roman" w:cs="Times New Roman"/>
          <w:sz w:val="24"/>
          <w:szCs w:val="24"/>
        </w:rPr>
        <w:t>, καθώς και Γραμματεύς επί των Πρακτικών</w:t>
      </w:r>
      <w:r w:rsidR="008338DD">
        <w:rPr>
          <w:rFonts w:ascii="Times New Roman" w:hAnsi="Times New Roman" w:cs="Times New Roman"/>
          <w:sz w:val="24"/>
          <w:szCs w:val="24"/>
        </w:rPr>
        <w:t xml:space="preserve"> της Ακαδημίας</w:t>
      </w:r>
      <w:r w:rsidR="00A21FAE">
        <w:rPr>
          <w:rFonts w:ascii="Times New Roman" w:hAnsi="Times New Roman" w:cs="Times New Roman"/>
          <w:sz w:val="24"/>
          <w:szCs w:val="24"/>
        </w:rPr>
        <w:t xml:space="preserve"> από το 2021</w:t>
      </w:r>
      <w:r w:rsidRPr="002A1BA6">
        <w:rPr>
          <w:rFonts w:ascii="Times New Roman" w:hAnsi="Times New Roman" w:cs="Times New Roman"/>
          <w:sz w:val="24"/>
          <w:szCs w:val="24"/>
        </w:rPr>
        <w:t>. Έχει διατελέσει Ευρωπαίος Διαμεσολαβητής (</w:t>
      </w:r>
      <w:r w:rsidRPr="002A1BA6">
        <w:rPr>
          <w:rFonts w:ascii="Times New Roman" w:hAnsi="Times New Roman" w:cs="Times New Roman"/>
          <w:sz w:val="24"/>
          <w:szCs w:val="24"/>
          <w:lang w:val="en-GB"/>
        </w:rPr>
        <w:t>European</w:t>
      </w:r>
      <w:r w:rsidRPr="002A1BA6">
        <w:rPr>
          <w:rFonts w:ascii="Times New Roman" w:hAnsi="Times New Roman" w:cs="Times New Roman"/>
          <w:sz w:val="24"/>
          <w:szCs w:val="24"/>
        </w:rPr>
        <w:t xml:space="preserve"> </w:t>
      </w:r>
      <w:r w:rsidRPr="002A1BA6">
        <w:rPr>
          <w:rFonts w:ascii="Times New Roman" w:hAnsi="Times New Roman" w:cs="Times New Roman"/>
          <w:sz w:val="24"/>
          <w:szCs w:val="24"/>
          <w:lang w:val="en-GB"/>
        </w:rPr>
        <w:t>Ombudsman</w:t>
      </w:r>
      <w:r w:rsidRPr="002A1BA6">
        <w:rPr>
          <w:rFonts w:ascii="Times New Roman" w:hAnsi="Times New Roman" w:cs="Times New Roman"/>
          <w:sz w:val="24"/>
          <w:szCs w:val="24"/>
        </w:rPr>
        <w:t>, [2003-2013]), πρώτος Συνήγορος του Πολίτη στην Ελλάδα (1998-2003) και Διευθυντής και Πρόεδρος του ΔΣ στο Εθνικό Κέντρο Κοινωνικών Ερευνών (1998-2003). Από το 2012 έως το 2022 υπηρέτησε ως Επισκέπτης Καθηγητής στο Κολλέγιο της Ευρώπης (</w:t>
      </w:r>
      <w:proofErr w:type="spellStart"/>
      <w:r w:rsidRPr="002A1BA6">
        <w:rPr>
          <w:rFonts w:ascii="Times New Roman" w:hAnsi="Times New Roman" w:cs="Times New Roman"/>
          <w:sz w:val="24"/>
          <w:szCs w:val="24"/>
        </w:rPr>
        <w:t>Bruges</w:t>
      </w:r>
      <w:proofErr w:type="spellEnd"/>
      <w:r w:rsidRPr="002A1BA6">
        <w:rPr>
          <w:rFonts w:ascii="Times New Roman" w:hAnsi="Times New Roman" w:cs="Times New Roman"/>
          <w:sz w:val="24"/>
          <w:szCs w:val="24"/>
        </w:rPr>
        <w:t xml:space="preserve">). Είναι επίτιμος διδάκτωρ του Παντείου Πανεπιστημίου (2015) και του </w:t>
      </w:r>
      <w:r w:rsidRPr="002A1BA6">
        <w:rPr>
          <w:rFonts w:ascii="Times New Roman" w:hAnsi="Times New Roman" w:cs="Times New Roman"/>
          <w:sz w:val="24"/>
          <w:szCs w:val="24"/>
          <w:lang w:val="en-GB"/>
        </w:rPr>
        <w:t>American</w:t>
      </w:r>
      <w:r w:rsidRPr="002A1BA6">
        <w:rPr>
          <w:rFonts w:ascii="Times New Roman" w:hAnsi="Times New Roman" w:cs="Times New Roman"/>
          <w:sz w:val="24"/>
          <w:szCs w:val="24"/>
        </w:rPr>
        <w:t xml:space="preserve"> </w:t>
      </w:r>
      <w:r w:rsidRPr="002A1BA6">
        <w:rPr>
          <w:rFonts w:ascii="Times New Roman" w:hAnsi="Times New Roman" w:cs="Times New Roman"/>
          <w:sz w:val="24"/>
          <w:szCs w:val="24"/>
          <w:lang w:val="en-GB"/>
        </w:rPr>
        <w:t>College</w:t>
      </w:r>
      <w:r w:rsidRPr="002A1BA6">
        <w:rPr>
          <w:rFonts w:ascii="Times New Roman" w:hAnsi="Times New Roman" w:cs="Times New Roman"/>
          <w:sz w:val="24"/>
          <w:szCs w:val="24"/>
        </w:rPr>
        <w:t xml:space="preserve"> </w:t>
      </w:r>
      <w:r w:rsidRPr="002A1BA6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Pr="002A1BA6">
        <w:rPr>
          <w:rFonts w:ascii="Times New Roman" w:hAnsi="Times New Roman" w:cs="Times New Roman"/>
          <w:sz w:val="24"/>
          <w:szCs w:val="24"/>
        </w:rPr>
        <w:t xml:space="preserve"> </w:t>
      </w:r>
      <w:r w:rsidRPr="002A1BA6">
        <w:rPr>
          <w:rFonts w:ascii="Times New Roman" w:hAnsi="Times New Roman" w:cs="Times New Roman"/>
          <w:sz w:val="24"/>
          <w:szCs w:val="24"/>
          <w:lang w:val="en-GB"/>
        </w:rPr>
        <w:t>Greece</w:t>
      </w:r>
      <w:r w:rsidRPr="002A1BA6">
        <w:rPr>
          <w:rFonts w:ascii="Times New Roman" w:hAnsi="Times New Roman" w:cs="Times New Roman"/>
          <w:sz w:val="24"/>
          <w:szCs w:val="24"/>
        </w:rPr>
        <w:t xml:space="preserve"> (2011). Έχει </w:t>
      </w:r>
      <w:proofErr w:type="spellStart"/>
      <w:r w:rsidRPr="002A1BA6">
        <w:rPr>
          <w:rFonts w:ascii="Times New Roman" w:hAnsi="Times New Roman" w:cs="Times New Roman"/>
          <w:sz w:val="24"/>
          <w:szCs w:val="24"/>
        </w:rPr>
        <w:t>παρασημοφορηθεί</w:t>
      </w:r>
      <w:proofErr w:type="spellEnd"/>
      <w:r w:rsidRPr="002A1BA6">
        <w:rPr>
          <w:rFonts w:ascii="Times New Roman" w:hAnsi="Times New Roman" w:cs="Times New Roman"/>
          <w:sz w:val="24"/>
          <w:szCs w:val="24"/>
        </w:rPr>
        <w:t xml:space="preserve"> από τους Προέδρους της Γαλλίας (Λεγεώνα της Τιμής-2014), Πολωνίας (Χρυσούς Σταυρός Αξίας-2010) και Ελλάδας (Τάγμα του Φοίνικος-2004). Οι δημοσιεύσεις του εστιάζονται στη δημοκρατία, το κράτος δικαίου, το θεσμό του </w:t>
      </w:r>
      <w:r w:rsidRPr="002A1BA6">
        <w:rPr>
          <w:rFonts w:ascii="Times New Roman" w:hAnsi="Times New Roman" w:cs="Times New Roman"/>
          <w:sz w:val="24"/>
          <w:szCs w:val="24"/>
          <w:lang w:val="en-GB"/>
        </w:rPr>
        <w:t>ombudsman</w:t>
      </w:r>
      <w:r w:rsidRPr="002A1BA6">
        <w:rPr>
          <w:rFonts w:ascii="Times New Roman" w:hAnsi="Times New Roman" w:cs="Times New Roman"/>
          <w:sz w:val="24"/>
          <w:szCs w:val="24"/>
        </w:rPr>
        <w:t>, τη δημόσια διοίκηση, καθώς και τη σχέση πολιτικής και πολιτισμού.</w:t>
      </w:r>
    </w:p>
    <w:p w14:paraId="64B83A95" w14:textId="77777777" w:rsidR="00627C35" w:rsidRDefault="00627C35" w:rsidP="00627C35">
      <w:pPr>
        <w:pStyle w:val="rtejustify"/>
        <w:shd w:val="clear" w:color="auto" w:fill="FFFFFF"/>
        <w:spacing w:before="0" w:beforeAutospacing="0" w:after="0" w:afterAutospacing="0"/>
        <w:jc w:val="both"/>
        <w:textAlignment w:val="baseline"/>
      </w:pPr>
    </w:p>
    <w:p w14:paraId="36F369CD" w14:textId="77777777" w:rsidR="00627C35" w:rsidRPr="00C93DD7" w:rsidRDefault="00627C35" w:rsidP="00627C35">
      <w:pPr>
        <w:suppressAutoHyphens/>
        <w:autoSpaceDN w:val="0"/>
        <w:spacing w:after="160" w:line="30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bookmarkEnd w:id="0"/>
    <w:p w14:paraId="332EA03C" w14:textId="77777777" w:rsidR="00627C35" w:rsidRDefault="00627C35" w:rsidP="00627C35">
      <w:pPr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62B15AF" w14:textId="77777777" w:rsidR="00E75FA5" w:rsidRPr="00016AC0" w:rsidRDefault="00E75FA5" w:rsidP="00627C35">
      <w:pPr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9DB8303" w14:textId="77777777" w:rsidR="00627C35" w:rsidRDefault="00627C35"/>
    <w:sectPr w:rsidR="00627C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35"/>
    <w:rsid w:val="002A1BA6"/>
    <w:rsid w:val="00323F8C"/>
    <w:rsid w:val="00334197"/>
    <w:rsid w:val="004624EF"/>
    <w:rsid w:val="00617843"/>
    <w:rsid w:val="00627C35"/>
    <w:rsid w:val="008338DD"/>
    <w:rsid w:val="00A21FAE"/>
    <w:rsid w:val="00AE0CFF"/>
    <w:rsid w:val="00C93DD7"/>
    <w:rsid w:val="00D110C6"/>
    <w:rsid w:val="00E7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87522"/>
  <w15:chartTrackingRefBased/>
  <w15:docId w15:val="{B032E222-4A26-43B2-8068-A31015F2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C35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27C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27C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27C3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27C3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27C3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27C3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27C3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27C3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27C3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27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27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27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27C3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27C3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27C3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27C3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27C3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27C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27C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627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27C3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627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27C3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627C3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27C3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627C3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27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627C3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27C35"/>
    <w:rPr>
      <w:b/>
      <w:bCs/>
      <w:smallCaps/>
      <w:color w:val="0F4761" w:themeColor="accent1" w:themeShade="BF"/>
      <w:spacing w:val="5"/>
    </w:rPr>
  </w:style>
  <w:style w:type="paragraph" w:customStyle="1" w:styleId="rtejustify">
    <w:name w:val="rtejustify"/>
    <w:basedOn w:val="a"/>
    <w:rsid w:val="00627C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2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1384</Characters>
  <Application>Microsoft Office Word</Application>
  <DocSecurity>0</DocSecurity>
  <Lines>39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Σφέτσα</dc:creator>
  <cp:keywords/>
  <dc:description/>
  <cp:lastModifiedBy>Maria Sfetsa</cp:lastModifiedBy>
  <cp:revision>2</cp:revision>
  <dcterms:created xsi:type="dcterms:W3CDTF">2024-12-12T13:57:00Z</dcterms:created>
  <dcterms:modified xsi:type="dcterms:W3CDTF">2024-12-12T13:57:00Z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33d22df290f6fb4e4a3d6c62fb7a40a740ff4caca4c4c527bddb98b02c575355</vt:lpwstr>
  </property>
</Properties>
</file>